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51F4" w14:textId="77777777" w:rsidR="00083D18" w:rsidRPr="006E2210" w:rsidRDefault="00083D18" w:rsidP="00083D18">
      <w:pPr>
        <w:spacing w:after="0" w:line="240" w:lineRule="auto"/>
        <w:jc w:val="center"/>
        <w:rPr>
          <w:rFonts w:ascii="Arial" w:eastAsia="Times New Roman" w:hAnsi="Arial" w:cs="Arial"/>
          <w:b/>
          <w:bCs/>
          <w:sz w:val="28"/>
          <w:szCs w:val="28"/>
        </w:rPr>
      </w:pPr>
      <w:r w:rsidRPr="006E2210">
        <w:rPr>
          <w:rFonts w:ascii="Arial" w:eastAsia="Times New Roman" w:hAnsi="Arial" w:cs="Arial"/>
          <w:b/>
          <w:bCs/>
          <w:sz w:val="28"/>
          <w:szCs w:val="28"/>
        </w:rPr>
        <w:t xml:space="preserve">City of Titusville, Florida </w:t>
      </w:r>
    </w:p>
    <w:p w14:paraId="43A56E00" w14:textId="3E241E04" w:rsidR="00D17CDA" w:rsidRPr="00083D18" w:rsidRDefault="001841FA" w:rsidP="00083D18">
      <w:pPr>
        <w:spacing w:after="0" w:line="240" w:lineRule="auto"/>
        <w:jc w:val="center"/>
        <w:rPr>
          <w:rFonts w:ascii="Arial" w:eastAsia="Times New Roman" w:hAnsi="Arial" w:cs="Arial"/>
          <w:b/>
          <w:bCs/>
          <w:sz w:val="32"/>
          <w:szCs w:val="32"/>
        </w:rPr>
      </w:pPr>
      <w:r w:rsidRPr="00083D18">
        <w:rPr>
          <w:rFonts w:ascii="Arial" w:eastAsia="Times New Roman" w:hAnsi="Arial" w:cs="Arial"/>
          <w:b/>
          <w:bCs/>
          <w:sz w:val="32"/>
          <w:szCs w:val="32"/>
        </w:rPr>
        <w:t>Business Impact Estimate</w:t>
      </w:r>
    </w:p>
    <w:p w14:paraId="3C79BC0F" w14:textId="5EE5894A" w:rsidR="001841FA" w:rsidRPr="00B42146" w:rsidRDefault="001841FA" w:rsidP="00D17CDA">
      <w:pPr>
        <w:spacing w:after="0" w:line="240" w:lineRule="auto"/>
        <w:jc w:val="both"/>
        <w:rPr>
          <w:rFonts w:ascii="Arial" w:eastAsia="Times New Roman" w:hAnsi="Arial" w:cs="Arial"/>
          <w:i/>
          <w:iCs/>
        </w:rPr>
      </w:pPr>
      <w:r w:rsidRPr="00B42146">
        <w:rPr>
          <w:rFonts w:ascii="Arial" w:eastAsia="Times New Roman" w:hAnsi="Arial" w:cs="Arial"/>
          <w:i/>
          <w:iCs/>
        </w:rPr>
        <w:t xml:space="preserve">This form should be included in </w:t>
      </w:r>
      <w:r w:rsidR="009E5884" w:rsidRPr="00B42146">
        <w:rPr>
          <w:rFonts w:ascii="Arial" w:eastAsia="Times New Roman" w:hAnsi="Arial" w:cs="Arial"/>
          <w:i/>
          <w:iCs/>
        </w:rPr>
        <w:t xml:space="preserve">the </w:t>
      </w:r>
      <w:r w:rsidR="0058187A" w:rsidRPr="00B42146">
        <w:rPr>
          <w:rFonts w:ascii="Arial" w:eastAsia="Times New Roman" w:hAnsi="Arial" w:cs="Arial"/>
          <w:i/>
          <w:iCs/>
        </w:rPr>
        <w:t xml:space="preserve">City Council </w:t>
      </w:r>
      <w:r w:rsidRPr="00B42146">
        <w:rPr>
          <w:rFonts w:ascii="Arial" w:eastAsia="Times New Roman" w:hAnsi="Arial" w:cs="Arial"/>
          <w:i/>
          <w:iCs/>
        </w:rPr>
        <w:t xml:space="preserve">agenda packet for the item under which the </w:t>
      </w:r>
      <w:r w:rsidR="00AF437F" w:rsidRPr="00B42146">
        <w:rPr>
          <w:rFonts w:ascii="Arial" w:eastAsia="Times New Roman" w:hAnsi="Arial" w:cs="Arial"/>
          <w:i/>
          <w:iCs/>
        </w:rPr>
        <w:t>proposed ordinance</w:t>
      </w:r>
      <w:r w:rsidRPr="00B42146">
        <w:rPr>
          <w:rFonts w:ascii="Arial" w:eastAsia="Times New Roman" w:hAnsi="Arial" w:cs="Arial"/>
          <w:i/>
          <w:iCs/>
        </w:rPr>
        <w:t xml:space="preserve"> is to be considered and must be posted on the </w:t>
      </w:r>
      <w:r w:rsidR="0058187A" w:rsidRPr="00B42146">
        <w:rPr>
          <w:rFonts w:ascii="Arial" w:eastAsia="Times New Roman" w:hAnsi="Arial" w:cs="Arial"/>
          <w:i/>
          <w:iCs/>
        </w:rPr>
        <w:t xml:space="preserve">City of Titusville </w:t>
      </w:r>
      <w:r w:rsidRPr="00B42146">
        <w:rPr>
          <w:rFonts w:ascii="Arial" w:eastAsia="Times New Roman" w:hAnsi="Arial" w:cs="Arial"/>
          <w:i/>
          <w:iCs/>
        </w:rPr>
        <w:t>website by the time notice of the proposed ordinance is published</w:t>
      </w:r>
      <w:r w:rsidR="00B42146" w:rsidRPr="00B42146">
        <w:rPr>
          <w:rFonts w:ascii="Arial" w:eastAsia="Times New Roman" w:hAnsi="Arial" w:cs="Arial"/>
          <w:i/>
          <w:iCs/>
        </w:rPr>
        <w:t xml:space="preserve">, excluding </w:t>
      </w:r>
      <w:r w:rsidR="00B42146">
        <w:rPr>
          <w:rFonts w:ascii="Arial" w:eastAsia="Times New Roman" w:hAnsi="Arial" w:cs="Arial"/>
          <w:i/>
          <w:iCs/>
        </w:rPr>
        <w:t xml:space="preserve">the </w:t>
      </w:r>
      <w:r w:rsidR="00B42146" w:rsidRPr="00B42146">
        <w:rPr>
          <w:rFonts w:ascii="Arial" w:eastAsia="Times New Roman" w:hAnsi="Arial" w:cs="Arial"/>
          <w:i/>
          <w:iCs/>
        </w:rPr>
        <w:t xml:space="preserve">exceptions provided in 166.041(4), Florida Statutes.  </w:t>
      </w:r>
    </w:p>
    <w:p w14:paraId="25305EEC" w14:textId="77777777" w:rsidR="001841FA" w:rsidRPr="001841FA" w:rsidRDefault="001841FA" w:rsidP="00D17CDA">
      <w:pPr>
        <w:spacing w:after="0" w:line="240" w:lineRule="auto"/>
        <w:jc w:val="both"/>
        <w:rPr>
          <w:rFonts w:ascii="Arial" w:eastAsia="Times New Roman" w:hAnsi="Arial" w:cs="Arial"/>
          <w:sz w:val="24"/>
          <w:szCs w:val="24"/>
        </w:rPr>
      </w:pPr>
    </w:p>
    <w:p w14:paraId="09C0EAB5" w14:textId="77777777" w:rsidR="006E2210" w:rsidRDefault="006E2210" w:rsidP="006E221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4"/>
          <w:szCs w:val="24"/>
        </w:rPr>
      </w:pPr>
    </w:p>
    <w:p w14:paraId="2C1DE004" w14:textId="77777777" w:rsidR="003717A6" w:rsidRPr="00AC051C" w:rsidRDefault="003717A6" w:rsidP="003717A6">
      <w:pPr>
        <w:pStyle w:val="Section"/>
        <w:ind w:left="720" w:firstLine="0"/>
        <w:jc w:val="both"/>
        <w:rPr>
          <w:rFonts w:ascii="Arial" w:hAnsi="Arial" w:cs="Arial"/>
          <w:szCs w:val="24"/>
        </w:rPr>
      </w:pPr>
      <w:bookmarkStart w:id="0" w:name="_Hlk97284375"/>
      <w:bookmarkStart w:id="1" w:name="_Hlk193805713"/>
      <w:r w:rsidRPr="00AC051C">
        <w:rPr>
          <w:rFonts w:ascii="Arial" w:hAnsi="Arial" w:cs="Arial"/>
          <w:szCs w:val="24"/>
        </w:rPr>
        <w:t xml:space="preserve">AN ORDINANCE OF THE CITY OF TITUSVILLE, FLORIDA </w:t>
      </w:r>
      <w:bookmarkStart w:id="2" w:name="_Hlk159854351"/>
      <w:r w:rsidRPr="00AC051C">
        <w:rPr>
          <w:rFonts w:ascii="Arial" w:hAnsi="Arial" w:cs="Arial"/>
          <w:szCs w:val="24"/>
        </w:rPr>
        <w:t>AMENDING THE CODE OF ORDINANCES TO</w:t>
      </w:r>
      <w:r>
        <w:rPr>
          <w:rFonts w:ascii="Arial" w:hAnsi="Arial" w:cs="Arial"/>
          <w:szCs w:val="24"/>
        </w:rPr>
        <w:t xml:space="preserve"> INCLUDE NON-PROFIT AND NON-GOVERNMENTAL ORGANIZATIONS WORKING FOR THE PUBLIC WELFARE TO THE PURPOSE IN THE PUBLIC (P) ZONING DISTRICT AND TO ADD PERMITTED AND LIMITED USES IN THE PUBLIC (P) ZONING DISTRICT, BY AMENDING SECTIONS 28-238 “COMMUNITY CENTERS”, 28-239 “COMMUNITY SERVICE”, 28-240 “CONVENTION CENTER", 28-256 “VOCATIONAL SCHOOL” AND 28-323 “PUBLIC (P)”</w:t>
      </w:r>
      <w:r w:rsidRPr="00AC051C">
        <w:rPr>
          <w:rFonts w:ascii="Arial" w:hAnsi="Arial" w:cs="Arial"/>
          <w:szCs w:val="24"/>
        </w:rPr>
        <w:t>; PROVIDING FOR GRANDFATHER PROVISIONS, SEVERABILITY, REPEAL OF CONFLICTING ORDINANCES, INCORPORATION INTO THE CODE AND EFFECTIVE DATE.</w:t>
      </w:r>
      <w:bookmarkEnd w:id="0"/>
      <w:bookmarkEnd w:id="2"/>
    </w:p>
    <w:p w14:paraId="73EFE587" w14:textId="3EB475F4" w:rsidR="00655A5F" w:rsidRPr="00AC051C" w:rsidRDefault="00655A5F" w:rsidP="00655A5F">
      <w:pPr>
        <w:pStyle w:val="Section"/>
        <w:ind w:left="720" w:firstLine="0"/>
        <w:jc w:val="both"/>
        <w:rPr>
          <w:rFonts w:ascii="Arial" w:hAnsi="Arial" w:cs="Arial"/>
          <w:szCs w:val="24"/>
        </w:rPr>
      </w:pPr>
    </w:p>
    <w:bookmarkEnd w:id="1"/>
    <w:p w14:paraId="3AE864D0" w14:textId="77777777" w:rsidR="001841FA" w:rsidRP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007043C0" w14:textId="77777777" w:rsidR="001841FA" w:rsidRPr="001841FA" w:rsidRDefault="001841FA" w:rsidP="00D17CDA">
      <w:pPr>
        <w:spacing w:after="0" w:line="240" w:lineRule="auto"/>
        <w:jc w:val="both"/>
        <w:rPr>
          <w:rFonts w:ascii="Arial" w:eastAsia="Times New Roman" w:hAnsi="Arial" w:cs="Arial"/>
          <w:sz w:val="24"/>
          <w:szCs w:val="24"/>
        </w:rPr>
      </w:pPr>
    </w:p>
    <w:p w14:paraId="6DE3DB76" w14:textId="336A62C1"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w:t>
      </w:r>
      <w:r w:rsidR="00B42146">
        <w:rPr>
          <w:rFonts w:ascii="Arial" w:eastAsia="Times New Roman" w:hAnsi="Arial" w:cs="Arial"/>
          <w:sz w:val="24"/>
          <w:szCs w:val="24"/>
        </w:rPr>
        <w:t>S</w:t>
      </w:r>
      <w:r>
        <w:rPr>
          <w:rFonts w:ascii="Arial" w:eastAsia="Times New Roman" w:hAnsi="Arial" w:cs="Arial"/>
          <w:sz w:val="24"/>
          <w:szCs w:val="24"/>
        </w:rPr>
        <w:t>ection 166.041(4</w:t>
      </w:r>
      <w:r w:rsidRPr="00B42146">
        <w:rPr>
          <w:rFonts w:ascii="Arial" w:eastAsia="Times New Roman" w:hAnsi="Arial" w:cs="Arial"/>
          <w:i/>
          <w:iCs/>
          <w:sz w:val="24"/>
          <w:szCs w:val="24"/>
        </w:rPr>
        <w:t>), F</w:t>
      </w:r>
      <w:r w:rsidR="00BB266C" w:rsidRPr="00B42146">
        <w:rPr>
          <w:rFonts w:ascii="Arial" w:eastAsia="Times New Roman" w:hAnsi="Arial" w:cs="Arial"/>
          <w:i/>
          <w:iCs/>
          <w:sz w:val="24"/>
          <w:szCs w:val="24"/>
        </w:rPr>
        <w:t>lorida Statutes</w:t>
      </w:r>
      <w:r w:rsidRPr="009E5884">
        <w:rPr>
          <w:rFonts w:ascii="Arial" w:eastAsia="Times New Roman" w:hAnsi="Arial" w:cs="Arial"/>
          <w:sz w:val="24"/>
          <w:szCs w:val="24"/>
        </w:rPr>
        <w:t>.</w:t>
      </w:r>
      <w:r>
        <w:rPr>
          <w:rFonts w:ascii="Arial" w:eastAsia="Times New Roman" w:hAnsi="Arial" w:cs="Arial"/>
          <w:sz w:val="24"/>
          <w:szCs w:val="24"/>
        </w:rPr>
        <w:t xml:space="preserve"> If one or more boxes are checked below, this means t</w:t>
      </w:r>
      <w:r w:rsidR="001841FA">
        <w:rPr>
          <w:rFonts w:ascii="Arial" w:eastAsia="Times New Roman" w:hAnsi="Arial" w:cs="Arial"/>
          <w:sz w:val="24"/>
          <w:szCs w:val="24"/>
        </w:rPr>
        <w:t xml:space="preserve">he </w:t>
      </w:r>
      <w:r w:rsidR="00B42146">
        <w:rPr>
          <w:rFonts w:ascii="Arial" w:eastAsia="Times New Roman" w:hAnsi="Arial" w:cs="Arial"/>
          <w:sz w:val="24"/>
          <w:szCs w:val="24"/>
        </w:rPr>
        <w:t>City of Titusville</w:t>
      </w:r>
      <w:r w:rsidR="001841FA">
        <w:rPr>
          <w:rFonts w:ascii="Arial" w:eastAsia="Times New Roman" w:hAnsi="Arial" w:cs="Arial"/>
          <w:sz w:val="24"/>
          <w:szCs w:val="24"/>
        </w:rPr>
        <w:t xml:space="preserve"> 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w:t>
      </w:r>
      <w:r w:rsidR="00B42146">
        <w:rPr>
          <w:rFonts w:ascii="Arial" w:eastAsia="Times New Roman" w:hAnsi="Arial" w:cs="Arial"/>
          <w:sz w:val="24"/>
          <w:szCs w:val="24"/>
        </w:rPr>
        <w:t xml:space="preserve">. </w:t>
      </w:r>
      <w:r>
        <w:rPr>
          <w:rFonts w:ascii="Arial" w:eastAsia="Times New Roman" w:hAnsi="Arial" w:cs="Arial"/>
          <w:sz w:val="24"/>
          <w:szCs w:val="24"/>
        </w:rPr>
        <w:t>This Business Impact Estimate may be revised following its initial posting.</w:t>
      </w:r>
    </w:p>
    <w:bookmarkStart w:id="3" w:name="_Hlk138775458"/>
    <w:p w14:paraId="59673F58" w14:textId="157B73C0" w:rsidR="001841FA" w:rsidRPr="001841FA" w:rsidRDefault="005A06D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66746256"/>
          <w14:checkbox>
            <w14:checked w14:val="0"/>
            <w14:checkedState w14:val="2612" w14:font="MS Gothic"/>
            <w14:uncheckedState w14:val="2610" w14:font="MS Gothic"/>
          </w14:checkbox>
        </w:sdtPr>
        <w:sdtEndPr/>
        <w:sdtContent>
          <w:r w:rsidR="003717A6">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law or </w:t>
      </w:r>
      <w:proofErr w:type="gramStart"/>
      <w:r w:rsidR="001841FA" w:rsidRPr="001841FA">
        <w:rPr>
          <w:rFonts w:ascii="Arial" w:eastAsia="Times New Roman" w:hAnsi="Arial" w:cs="Arial"/>
          <w:sz w:val="24"/>
          <w:szCs w:val="24"/>
        </w:rPr>
        <w:t>regulation;</w:t>
      </w:r>
      <w:bookmarkEnd w:id="3"/>
      <w:proofErr w:type="gramEnd"/>
    </w:p>
    <w:p w14:paraId="68F5F38D" w14:textId="1B08E774" w:rsidR="001841FA" w:rsidRPr="001841FA" w:rsidRDefault="005A06D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EndPr/>
        <w:sdtContent>
          <w:r w:rsidR="003717A6">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w:t>
      </w:r>
      <w:proofErr w:type="gramStart"/>
      <w:r w:rsidR="001841FA" w:rsidRPr="001841FA">
        <w:rPr>
          <w:rFonts w:ascii="Arial" w:eastAsia="Times New Roman" w:hAnsi="Arial" w:cs="Arial"/>
          <w:sz w:val="24"/>
          <w:szCs w:val="24"/>
        </w:rPr>
        <w:t>debt;</w:t>
      </w:r>
      <w:proofErr w:type="gramEnd"/>
    </w:p>
    <w:p w14:paraId="3E8D473B" w14:textId="6D036A46" w:rsidR="001841FA" w:rsidRPr="001841FA" w:rsidRDefault="005A06D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EndPr/>
        <w:sdtContent>
          <w:r w:rsidR="003717A6">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w:t>
      </w:r>
      <w:proofErr w:type="gramStart"/>
      <w:r w:rsidR="001841FA" w:rsidRPr="001841FA">
        <w:rPr>
          <w:rFonts w:ascii="Arial" w:eastAsia="Times New Roman" w:hAnsi="Arial" w:cs="Arial"/>
          <w:sz w:val="24"/>
          <w:szCs w:val="24"/>
        </w:rPr>
        <w:t>of budgets or</w:t>
      </w:r>
      <w:proofErr w:type="gramEnd"/>
      <w:r w:rsidR="001841FA" w:rsidRPr="001841FA">
        <w:rPr>
          <w:rFonts w:ascii="Arial" w:eastAsia="Times New Roman" w:hAnsi="Arial" w:cs="Arial"/>
          <w:sz w:val="24"/>
          <w:szCs w:val="24"/>
        </w:rPr>
        <w:t xml:space="preserve"> budget amendments, including revenue sources necessary to fund the </w:t>
      </w:r>
      <w:proofErr w:type="gramStart"/>
      <w:r w:rsidR="001841FA" w:rsidRPr="001841FA">
        <w:rPr>
          <w:rFonts w:ascii="Arial" w:eastAsia="Times New Roman" w:hAnsi="Arial" w:cs="Arial"/>
          <w:sz w:val="24"/>
          <w:szCs w:val="24"/>
        </w:rPr>
        <w:t>budget;</w:t>
      </w:r>
      <w:proofErr w:type="gramEnd"/>
    </w:p>
    <w:p w14:paraId="4CF2888F" w14:textId="77777777" w:rsidR="001841FA" w:rsidRPr="001841FA" w:rsidRDefault="005A06D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 xml:space="preserve">municipal </w:t>
      </w:r>
      <w:proofErr w:type="gramStart"/>
      <w:r w:rsidR="00BB266C">
        <w:rPr>
          <w:rFonts w:ascii="Arial" w:eastAsia="Times New Roman" w:hAnsi="Arial" w:cs="Arial"/>
          <w:sz w:val="24"/>
          <w:szCs w:val="24"/>
        </w:rPr>
        <w:t>government</w:t>
      </w:r>
      <w:r w:rsidR="009E5884">
        <w:rPr>
          <w:rFonts w:ascii="Arial" w:eastAsia="Times New Roman" w:hAnsi="Arial" w:cs="Arial"/>
          <w:sz w:val="24"/>
          <w:szCs w:val="24"/>
        </w:rPr>
        <w:t>;</w:t>
      </w:r>
      <w:proofErr w:type="gramEnd"/>
    </w:p>
    <w:p w14:paraId="0F6DC5E5" w14:textId="77777777" w:rsidR="001841FA" w:rsidRPr="001841FA" w:rsidRDefault="005A06D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w:t>
      </w:r>
      <w:proofErr w:type="gramStart"/>
      <w:r w:rsidR="001841FA" w:rsidRPr="001841FA">
        <w:rPr>
          <w:rFonts w:ascii="Arial" w:eastAsia="Times New Roman" w:hAnsi="Arial" w:cs="Arial"/>
          <w:sz w:val="24"/>
          <w:szCs w:val="24"/>
        </w:rPr>
        <w:t>ordinance;</w:t>
      </w:r>
      <w:proofErr w:type="gramEnd"/>
    </w:p>
    <w:p w14:paraId="014DA3E8" w14:textId="77777777" w:rsidR="001841FA" w:rsidRPr="001841FA" w:rsidRDefault="005A06D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1A95BA39" w14:textId="77777777" w:rsidR="001841FA" w:rsidRPr="001841FA" w:rsidRDefault="005A06D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enacted to implement the following:</w:t>
      </w:r>
    </w:p>
    <w:p w14:paraId="7D15E65C" w14:textId="5BD6FB5B" w:rsidR="001841FA" w:rsidRPr="009E5884"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a.</w:t>
      </w:r>
      <w:r w:rsidRPr="001841FA">
        <w:rPr>
          <w:rFonts w:ascii="Arial" w:eastAsia="Times New Roman" w:hAnsi="Arial" w:cs="Arial"/>
          <w:sz w:val="24"/>
          <w:szCs w:val="24"/>
        </w:rPr>
        <w:t> </w:t>
      </w:r>
      <w:r w:rsidR="00974685">
        <w:rPr>
          <w:rFonts w:ascii="Arial" w:eastAsia="Times New Roman" w:hAnsi="Arial" w:cs="Arial"/>
          <w:sz w:val="24"/>
          <w:szCs w:val="24"/>
        </w:rPr>
        <w:t>D</w:t>
      </w:r>
      <w:r w:rsidRPr="009E5884">
        <w:rPr>
          <w:rFonts w:ascii="Arial" w:eastAsia="Times New Roman" w:hAnsi="Arial" w:cs="Arial"/>
          <w:sz w:val="24"/>
          <w:szCs w:val="24"/>
        </w:rPr>
        <w:t>evelopment orders</w:t>
      </w:r>
      <w:r w:rsidR="00974685">
        <w:rPr>
          <w:rFonts w:ascii="Arial" w:eastAsia="Times New Roman" w:hAnsi="Arial" w:cs="Arial"/>
          <w:sz w:val="24"/>
          <w:szCs w:val="24"/>
        </w:rPr>
        <w:t xml:space="preserve"> and development permits</w:t>
      </w:r>
      <w:r w:rsidRPr="009E5884">
        <w:rPr>
          <w:rFonts w:ascii="Arial" w:eastAsia="Times New Roman" w:hAnsi="Arial" w:cs="Arial"/>
          <w:sz w:val="24"/>
          <w:szCs w:val="24"/>
        </w:rPr>
        <w:t>,</w:t>
      </w:r>
      <w:r w:rsidR="00974685">
        <w:rPr>
          <w:rFonts w:ascii="Arial" w:eastAsia="Times New Roman" w:hAnsi="Arial" w:cs="Arial"/>
          <w:sz w:val="24"/>
          <w:szCs w:val="24"/>
        </w:rPr>
        <w:t xml:space="preserve"> as those terms are defined in s. 163.3164, and,</w:t>
      </w:r>
      <w:r w:rsidRPr="009E5884">
        <w:rPr>
          <w:rFonts w:ascii="Arial" w:eastAsia="Times New Roman" w:hAnsi="Arial" w:cs="Arial"/>
          <w:sz w:val="24"/>
          <w:szCs w:val="24"/>
        </w:rPr>
        <w:t xml:space="preserve"> development agreements</w:t>
      </w:r>
      <w:r w:rsidR="00974685">
        <w:rPr>
          <w:rFonts w:ascii="Arial" w:eastAsia="Times New Roman" w:hAnsi="Arial" w:cs="Arial"/>
          <w:sz w:val="24"/>
          <w:szCs w:val="24"/>
        </w:rPr>
        <w:t xml:space="preserve">, as authorized by the Florida </w:t>
      </w:r>
      <w:r w:rsidR="00974685">
        <w:rPr>
          <w:rFonts w:ascii="Arial" w:eastAsia="Times New Roman" w:hAnsi="Arial" w:cs="Arial"/>
          <w:sz w:val="24"/>
          <w:szCs w:val="24"/>
        </w:rPr>
        <w:lastRenderedPageBreak/>
        <w:t xml:space="preserve">Local Government Development Agreement Act under ss. </w:t>
      </w:r>
      <w:proofErr w:type="gramStart"/>
      <w:r w:rsidR="00974685">
        <w:rPr>
          <w:rFonts w:ascii="Arial" w:eastAsia="Times New Roman" w:hAnsi="Arial" w:cs="Arial"/>
          <w:sz w:val="24"/>
          <w:szCs w:val="24"/>
        </w:rPr>
        <w:t>163.3220-163.3243</w:t>
      </w:r>
      <w:r w:rsidRPr="009E5884">
        <w:rPr>
          <w:rFonts w:ascii="Arial" w:eastAsia="Times New Roman" w:hAnsi="Arial" w:cs="Arial"/>
          <w:sz w:val="24"/>
          <w:szCs w:val="24"/>
        </w:rPr>
        <w:t>;</w:t>
      </w:r>
      <w:proofErr w:type="gramEnd"/>
    </w:p>
    <w:p w14:paraId="063983A0" w14:textId="6F34B60E" w:rsidR="00974685"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b.</w:t>
      </w:r>
      <w:r w:rsidRPr="009E5884">
        <w:rPr>
          <w:rFonts w:ascii="Arial" w:eastAsia="Times New Roman" w:hAnsi="Arial" w:cs="Arial"/>
          <w:sz w:val="24"/>
          <w:szCs w:val="24"/>
        </w:rPr>
        <w:t> </w:t>
      </w:r>
      <w:r w:rsidR="00974685">
        <w:rPr>
          <w:rFonts w:ascii="Arial" w:eastAsia="Times New Roman" w:hAnsi="Arial" w:cs="Arial"/>
          <w:sz w:val="24"/>
          <w:szCs w:val="24"/>
        </w:rPr>
        <w:t xml:space="preserve">Comprehensive Plan Amendments and land development regulation amendments initiated by an application by a private party other than the </w:t>
      </w:r>
      <w:proofErr w:type="gramStart"/>
      <w:r w:rsidR="00974685">
        <w:rPr>
          <w:rFonts w:ascii="Arial" w:eastAsia="Times New Roman" w:hAnsi="Arial" w:cs="Arial"/>
          <w:sz w:val="24"/>
          <w:szCs w:val="24"/>
        </w:rPr>
        <w:t>county;</w:t>
      </w:r>
      <w:proofErr w:type="gramEnd"/>
    </w:p>
    <w:p w14:paraId="4C3351F7" w14:textId="5DF2ABEE" w:rsidR="001841FA" w:rsidRPr="009E5884" w:rsidRDefault="00974685" w:rsidP="00D17CDA">
      <w:pPr>
        <w:spacing w:after="0" w:line="240" w:lineRule="auto"/>
        <w:ind w:left="1170" w:hanging="450"/>
        <w:jc w:val="both"/>
        <w:rPr>
          <w:rFonts w:ascii="Arial" w:eastAsia="Times New Roman" w:hAnsi="Arial" w:cs="Arial"/>
          <w:sz w:val="24"/>
          <w:szCs w:val="24"/>
        </w:rPr>
      </w:pPr>
      <w:r>
        <w:rPr>
          <w:rFonts w:ascii="Arial" w:eastAsia="Times New Roman" w:hAnsi="Arial" w:cs="Arial"/>
          <w:sz w:val="24"/>
          <w:szCs w:val="24"/>
        </w:rPr>
        <w:t>c.</w:t>
      </w:r>
      <w:r>
        <w:rPr>
          <w:rFonts w:ascii="Arial" w:eastAsia="Times New Roman" w:hAnsi="Arial" w:cs="Arial"/>
          <w:sz w:val="24"/>
          <w:szCs w:val="24"/>
        </w:rPr>
        <w:tab/>
      </w:r>
      <w:r w:rsidR="001841FA" w:rsidRPr="009E5884">
        <w:rPr>
          <w:rFonts w:ascii="Arial" w:eastAsia="Times New Roman" w:hAnsi="Arial" w:cs="Arial"/>
          <w:sz w:val="24"/>
          <w:szCs w:val="24"/>
        </w:rPr>
        <w:t>Sections 190.005 and 190.046,</w:t>
      </w:r>
      <w:r w:rsidR="001B00E1" w:rsidRPr="009E5884">
        <w:rPr>
          <w:rFonts w:ascii="Arial" w:eastAsia="Times New Roman" w:hAnsi="Arial" w:cs="Arial"/>
          <w:sz w:val="24"/>
          <w:szCs w:val="24"/>
        </w:rPr>
        <w:t xml:space="preserve"> </w:t>
      </w:r>
      <w:r w:rsidR="001B00E1" w:rsidRPr="00B42146">
        <w:rPr>
          <w:rFonts w:ascii="Arial" w:eastAsia="Times New Roman" w:hAnsi="Arial" w:cs="Arial"/>
          <w:i/>
          <w:iCs/>
          <w:sz w:val="24"/>
          <w:szCs w:val="24"/>
        </w:rPr>
        <w:t>Florida Statutes</w:t>
      </w:r>
      <w:r w:rsidR="001B00E1" w:rsidRPr="009E5884">
        <w:rPr>
          <w:rFonts w:ascii="Arial" w:eastAsia="Times New Roman" w:hAnsi="Arial" w:cs="Arial"/>
          <w:sz w:val="24"/>
          <w:szCs w:val="24"/>
        </w:rPr>
        <w:t>,</w:t>
      </w:r>
      <w:r w:rsidR="001841FA" w:rsidRPr="009E5884">
        <w:rPr>
          <w:rFonts w:ascii="Arial" w:eastAsia="Times New Roman" w:hAnsi="Arial" w:cs="Arial"/>
          <w:sz w:val="24"/>
          <w:szCs w:val="24"/>
        </w:rPr>
        <w:t xml:space="preserve"> regarding community development </w:t>
      </w:r>
      <w:proofErr w:type="gramStart"/>
      <w:r w:rsidR="001841FA" w:rsidRPr="009E5884">
        <w:rPr>
          <w:rFonts w:ascii="Arial" w:eastAsia="Times New Roman" w:hAnsi="Arial" w:cs="Arial"/>
          <w:sz w:val="24"/>
          <w:szCs w:val="24"/>
        </w:rPr>
        <w:t>districts;</w:t>
      </w:r>
      <w:proofErr w:type="gramEnd"/>
    </w:p>
    <w:p w14:paraId="67DC6099" w14:textId="6175AAFF" w:rsidR="001841FA" w:rsidRPr="009E5884" w:rsidRDefault="00974685" w:rsidP="00D17CDA">
      <w:pPr>
        <w:spacing w:after="0" w:line="240" w:lineRule="auto"/>
        <w:ind w:left="1170" w:hanging="450"/>
        <w:jc w:val="both"/>
        <w:rPr>
          <w:rFonts w:ascii="Arial" w:eastAsia="Times New Roman" w:hAnsi="Arial" w:cs="Arial"/>
          <w:sz w:val="24"/>
          <w:szCs w:val="24"/>
        </w:rPr>
      </w:pPr>
      <w:r>
        <w:rPr>
          <w:rFonts w:ascii="Arial" w:eastAsia="Times New Roman" w:hAnsi="Arial" w:cs="Arial"/>
          <w:sz w:val="24"/>
          <w:szCs w:val="24"/>
        </w:rPr>
        <w:t>d</w:t>
      </w:r>
      <w:r w:rsidR="001841FA" w:rsidRPr="009E5884">
        <w:rPr>
          <w:rFonts w:ascii="Arial" w:eastAsia="Times New Roman" w:hAnsi="Arial" w:cs="Arial"/>
          <w:sz w:val="24"/>
          <w:szCs w:val="24"/>
        </w:rPr>
        <w:t>.</w:t>
      </w:r>
      <w:r w:rsidR="001841FA" w:rsidRPr="009E5884">
        <w:rPr>
          <w:rFonts w:ascii="Arial" w:eastAsia="Times New Roman" w:hAnsi="Arial" w:cs="Arial"/>
          <w:sz w:val="24"/>
          <w:szCs w:val="24"/>
        </w:rPr>
        <w:t> </w:t>
      </w:r>
      <w:r w:rsidR="001841FA" w:rsidRPr="009E5884">
        <w:rPr>
          <w:rFonts w:ascii="Arial" w:eastAsia="Times New Roman" w:hAnsi="Arial" w:cs="Arial"/>
          <w:sz w:val="24"/>
          <w:szCs w:val="24"/>
        </w:rPr>
        <w:t xml:space="preserve">Section 553.73, </w:t>
      </w:r>
      <w:r w:rsidR="001B00E1" w:rsidRPr="00B42146">
        <w:rPr>
          <w:rFonts w:ascii="Arial" w:eastAsia="Times New Roman" w:hAnsi="Arial" w:cs="Arial"/>
          <w:i/>
          <w:iCs/>
          <w:sz w:val="24"/>
          <w:szCs w:val="24"/>
        </w:rPr>
        <w:t>Florida Statutes</w:t>
      </w:r>
      <w:r w:rsidR="001B00E1" w:rsidRPr="009E5884">
        <w:rPr>
          <w:rFonts w:ascii="Arial" w:eastAsia="Times New Roman" w:hAnsi="Arial" w:cs="Arial"/>
          <w:sz w:val="24"/>
          <w:szCs w:val="24"/>
        </w:rPr>
        <w:t xml:space="preserve">, </w:t>
      </w:r>
      <w:r w:rsidR="001841FA" w:rsidRPr="009E5884">
        <w:rPr>
          <w:rFonts w:ascii="Arial" w:eastAsia="Times New Roman" w:hAnsi="Arial" w:cs="Arial"/>
          <w:sz w:val="24"/>
          <w:szCs w:val="24"/>
        </w:rPr>
        <w:t xml:space="preserve">relating to the </w:t>
      </w:r>
      <w:r w:rsidR="001841FA" w:rsidRPr="00B42146">
        <w:rPr>
          <w:rFonts w:ascii="Arial" w:eastAsia="Times New Roman" w:hAnsi="Arial" w:cs="Arial"/>
          <w:i/>
          <w:iCs/>
          <w:sz w:val="24"/>
          <w:szCs w:val="24"/>
        </w:rPr>
        <w:t>Florida Building Code</w:t>
      </w:r>
      <w:r w:rsidR="001841FA" w:rsidRPr="009E5884">
        <w:rPr>
          <w:rFonts w:ascii="Arial" w:eastAsia="Times New Roman" w:hAnsi="Arial" w:cs="Arial"/>
          <w:sz w:val="24"/>
          <w:szCs w:val="24"/>
        </w:rPr>
        <w:t>; or</w:t>
      </w:r>
    </w:p>
    <w:p w14:paraId="0C72AEB1" w14:textId="7A2DE9C6" w:rsidR="001841FA" w:rsidRPr="009E5884" w:rsidRDefault="00974685" w:rsidP="00D17CDA">
      <w:pPr>
        <w:spacing w:after="0" w:line="240" w:lineRule="auto"/>
        <w:ind w:left="1170" w:hanging="450"/>
        <w:jc w:val="both"/>
        <w:rPr>
          <w:rFonts w:ascii="Arial" w:eastAsia="Times New Roman" w:hAnsi="Arial" w:cs="Arial"/>
          <w:sz w:val="24"/>
          <w:szCs w:val="24"/>
        </w:rPr>
      </w:pPr>
      <w:r>
        <w:rPr>
          <w:rFonts w:ascii="Arial" w:eastAsia="Times New Roman" w:hAnsi="Arial" w:cs="Arial"/>
          <w:sz w:val="24"/>
          <w:szCs w:val="24"/>
        </w:rPr>
        <w:t>e</w:t>
      </w:r>
      <w:r w:rsidR="001841FA" w:rsidRPr="009E5884">
        <w:rPr>
          <w:rFonts w:ascii="Arial" w:eastAsia="Times New Roman" w:hAnsi="Arial" w:cs="Arial"/>
          <w:sz w:val="24"/>
          <w:szCs w:val="24"/>
        </w:rPr>
        <w:t>.</w:t>
      </w:r>
      <w:r w:rsidR="001841FA" w:rsidRPr="009E5884">
        <w:rPr>
          <w:rFonts w:ascii="Arial" w:eastAsia="Times New Roman" w:hAnsi="Arial" w:cs="Arial"/>
          <w:sz w:val="24"/>
          <w:szCs w:val="24"/>
        </w:rPr>
        <w:t> </w:t>
      </w:r>
      <w:r w:rsidR="001841FA" w:rsidRPr="009E5884">
        <w:rPr>
          <w:rFonts w:ascii="Arial" w:eastAsia="Times New Roman" w:hAnsi="Arial" w:cs="Arial"/>
          <w:sz w:val="24"/>
          <w:szCs w:val="24"/>
        </w:rPr>
        <w:t>Section 633.202</w:t>
      </w:r>
      <w:r w:rsidR="001B00E1" w:rsidRPr="009E5884">
        <w:rPr>
          <w:rFonts w:ascii="Arial" w:eastAsia="Times New Roman" w:hAnsi="Arial" w:cs="Arial"/>
          <w:sz w:val="24"/>
          <w:szCs w:val="24"/>
        </w:rPr>
        <w:t xml:space="preserve">, </w:t>
      </w:r>
      <w:r w:rsidR="001B00E1" w:rsidRPr="00B42146">
        <w:rPr>
          <w:rFonts w:ascii="Arial" w:eastAsia="Times New Roman" w:hAnsi="Arial" w:cs="Arial"/>
          <w:i/>
          <w:iCs/>
          <w:sz w:val="24"/>
          <w:szCs w:val="24"/>
        </w:rPr>
        <w:t>Florida Statutes</w:t>
      </w:r>
      <w:r w:rsidR="001841FA" w:rsidRPr="009E5884">
        <w:rPr>
          <w:rFonts w:ascii="Arial" w:eastAsia="Times New Roman" w:hAnsi="Arial" w:cs="Arial"/>
          <w:sz w:val="24"/>
          <w:szCs w:val="24"/>
        </w:rPr>
        <w:t xml:space="preserve">, relating to the </w:t>
      </w:r>
      <w:r w:rsidR="001841FA" w:rsidRPr="00B42146">
        <w:rPr>
          <w:rFonts w:ascii="Arial" w:eastAsia="Times New Roman" w:hAnsi="Arial" w:cs="Arial"/>
          <w:i/>
          <w:iCs/>
          <w:sz w:val="24"/>
          <w:szCs w:val="24"/>
        </w:rPr>
        <w:t>Florida Fire Prevention Code</w:t>
      </w:r>
      <w:r w:rsidR="001841FA" w:rsidRPr="009E5884">
        <w:rPr>
          <w:rFonts w:ascii="Arial" w:eastAsia="Times New Roman" w:hAnsi="Arial" w:cs="Arial"/>
          <w:sz w:val="24"/>
          <w:szCs w:val="24"/>
        </w:rPr>
        <w:t>.</w:t>
      </w:r>
    </w:p>
    <w:p w14:paraId="26A47F5D" w14:textId="77777777" w:rsidR="001841FA" w:rsidRDefault="001841FA" w:rsidP="001841FA">
      <w:pPr>
        <w:spacing w:after="0" w:line="240" w:lineRule="auto"/>
        <w:rPr>
          <w:rFonts w:ascii="Arial" w:eastAsia="Times New Roman" w:hAnsi="Arial" w:cs="Arial"/>
          <w:sz w:val="24"/>
          <w:szCs w:val="24"/>
        </w:rPr>
      </w:pPr>
    </w:p>
    <w:p w14:paraId="0FB6DC11" w14:textId="62A07663" w:rsidR="00BB266C" w:rsidRDefault="00246E24" w:rsidP="001841FA">
      <w:pPr>
        <w:spacing w:after="0" w:line="240" w:lineRule="auto"/>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00B42146">
        <w:rPr>
          <w:rFonts w:ascii="Arial" w:eastAsia="Times New Roman" w:hAnsi="Arial" w:cs="Arial"/>
          <w:sz w:val="24"/>
          <w:szCs w:val="24"/>
        </w:rPr>
        <w:t>City of Titusville</w:t>
      </w:r>
      <w:r>
        <w:rPr>
          <w:rFonts w:ascii="Arial" w:eastAsia="Times New Roman" w:hAnsi="Arial" w:cs="Arial"/>
          <w:sz w:val="24"/>
          <w:szCs w:val="24"/>
        </w:rPr>
        <w:t xml:space="preserve"> hereby publishes the following information:</w:t>
      </w:r>
    </w:p>
    <w:p w14:paraId="75254460" w14:textId="77777777" w:rsidR="00BB266C" w:rsidRDefault="00BB266C">
      <w:pPr>
        <w:rPr>
          <w:rFonts w:ascii="Arial" w:eastAsia="Times New Roman" w:hAnsi="Arial" w:cs="Arial"/>
          <w:sz w:val="24"/>
          <w:szCs w:val="24"/>
        </w:rPr>
      </w:pPr>
      <w:r>
        <w:rPr>
          <w:rFonts w:ascii="Arial" w:eastAsia="Times New Roman" w:hAnsi="Arial" w:cs="Arial"/>
          <w:sz w:val="24"/>
          <w:szCs w:val="24"/>
        </w:rPr>
        <w:br w:type="page"/>
      </w:r>
    </w:p>
    <w:p w14:paraId="31BD0CAA" w14:textId="77777777" w:rsidR="00246E24" w:rsidRDefault="00246E24" w:rsidP="001841FA">
      <w:pPr>
        <w:spacing w:after="0" w:line="240" w:lineRule="auto"/>
        <w:rPr>
          <w:rFonts w:ascii="Arial" w:eastAsia="Times New Roman" w:hAnsi="Arial" w:cs="Arial"/>
          <w:sz w:val="24"/>
          <w:szCs w:val="24"/>
        </w:rPr>
      </w:pPr>
    </w:p>
    <w:p w14:paraId="3C9B9DEA" w14:textId="77777777" w:rsidR="00246E24" w:rsidRPr="001841FA" w:rsidRDefault="00246E24" w:rsidP="001841FA">
      <w:pPr>
        <w:spacing w:after="0" w:line="240" w:lineRule="auto"/>
        <w:rPr>
          <w:rFonts w:ascii="Arial" w:eastAsia="Times New Roman" w:hAnsi="Arial" w:cs="Arial"/>
          <w:sz w:val="24"/>
          <w:szCs w:val="24"/>
        </w:rPr>
      </w:pPr>
    </w:p>
    <w:p w14:paraId="3905F0C7" w14:textId="77777777"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1. Summary of the proposed ordinance (must include </w:t>
      </w:r>
      <w:r w:rsidR="009E5884">
        <w:rPr>
          <w:rFonts w:ascii="Arial" w:eastAsia="Times New Roman" w:hAnsi="Arial" w:cs="Arial"/>
          <w:sz w:val="24"/>
          <w:szCs w:val="24"/>
        </w:rPr>
        <w:t xml:space="preserve">a </w:t>
      </w:r>
      <w:r w:rsidRPr="001841FA">
        <w:rPr>
          <w:rFonts w:ascii="Arial" w:eastAsia="Times New Roman" w:hAnsi="Arial" w:cs="Arial"/>
          <w:sz w:val="24"/>
          <w:szCs w:val="24"/>
        </w:rPr>
        <w:t xml:space="preserve">statement of </w:t>
      </w:r>
      <w:proofErr w:type="gramStart"/>
      <w:r w:rsidRPr="001841FA">
        <w:rPr>
          <w:rFonts w:ascii="Arial" w:eastAsia="Times New Roman" w:hAnsi="Arial" w:cs="Arial"/>
          <w:sz w:val="24"/>
          <w:szCs w:val="24"/>
        </w:rPr>
        <w:t>the public</w:t>
      </w:r>
      <w:proofErr w:type="gramEnd"/>
      <w:r w:rsidRPr="001841FA">
        <w:rPr>
          <w:rFonts w:ascii="Arial" w:eastAsia="Times New Roman" w:hAnsi="Arial" w:cs="Arial"/>
          <w:sz w:val="24"/>
          <w:szCs w:val="24"/>
        </w:rPr>
        <w:t xml:space="preserve"> purpose, such as serving the public health, safety, morals and welfare):</w:t>
      </w:r>
    </w:p>
    <w:p w14:paraId="11741BFC" w14:textId="2F6F87CF" w:rsidR="003717A6" w:rsidRPr="003717A6" w:rsidRDefault="003717A6" w:rsidP="003717A6">
      <w:pPr>
        <w:keepLines/>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rPr>
      </w:pPr>
      <w:r>
        <w:rPr>
          <w:rFonts w:ascii="Arial" w:hAnsi="Arial" w:cs="Arial"/>
          <w:sz w:val="24"/>
        </w:rPr>
        <w:t>N</w:t>
      </w:r>
      <w:r w:rsidRPr="003717A6">
        <w:rPr>
          <w:rFonts w:ascii="Arial" w:hAnsi="Arial" w:cs="Arial"/>
          <w:sz w:val="24"/>
        </w:rPr>
        <w:t>on-profit organizations provide important services to the citizens and visitors in the City of Titusville</w:t>
      </w:r>
      <w:r>
        <w:rPr>
          <w:rFonts w:ascii="Arial" w:hAnsi="Arial" w:cs="Arial"/>
          <w:sz w:val="24"/>
        </w:rPr>
        <w:t>.</w:t>
      </w:r>
    </w:p>
    <w:p w14:paraId="2E625CA7" w14:textId="7594FEF9" w:rsidR="003717A6" w:rsidRPr="003717A6" w:rsidRDefault="003717A6" w:rsidP="003717A6">
      <w:pPr>
        <w:keepLines/>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rPr>
      </w:pPr>
      <w:r>
        <w:rPr>
          <w:rFonts w:ascii="Arial" w:hAnsi="Arial" w:cs="Arial"/>
          <w:sz w:val="24"/>
        </w:rPr>
        <w:t>T</w:t>
      </w:r>
      <w:r w:rsidRPr="003717A6">
        <w:rPr>
          <w:rFonts w:ascii="Arial" w:hAnsi="Arial" w:cs="Arial"/>
          <w:sz w:val="24"/>
        </w:rPr>
        <w:t xml:space="preserve">he </w:t>
      </w:r>
      <w:proofErr w:type="gramStart"/>
      <w:r w:rsidRPr="003717A6">
        <w:rPr>
          <w:rFonts w:ascii="Arial" w:hAnsi="Arial" w:cs="Arial"/>
          <w:sz w:val="24"/>
        </w:rPr>
        <w:t>City</w:t>
      </w:r>
      <w:proofErr w:type="gramEnd"/>
      <w:r w:rsidRPr="003717A6">
        <w:rPr>
          <w:rFonts w:ascii="Arial" w:hAnsi="Arial" w:cs="Arial"/>
          <w:sz w:val="24"/>
        </w:rPr>
        <w:t xml:space="preserve"> desires to support the continued operation and expansion of these important non-profit organizations and the services they provide</w:t>
      </w:r>
      <w:r>
        <w:rPr>
          <w:rFonts w:ascii="Arial" w:hAnsi="Arial" w:cs="Arial"/>
          <w:sz w:val="24"/>
        </w:rPr>
        <w:t>.</w:t>
      </w:r>
    </w:p>
    <w:p w14:paraId="0E893ECC" w14:textId="488EA638" w:rsidR="003717A6" w:rsidRPr="003717A6" w:rsidRDefault="003717A6" w:rsidP="003717A6">
      <w:pPr>
        <w:keepLines/>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rPr>
      </w:pPr>
      <w:r>
        <w:rPr>
          <w:rFonts w:ascii="Arial" w:hAnsi="Arial" w:cs="Arial"/>
          <w:sz w:val="24"/>
        </w:rPr>
        <w:t>T</w:t>
      </w:r>
      <w:r w:rsidRPr="003717A6">
        <w:rPr>
          <w:rFonts w:ascii="Arial" w:hAnsi="Arial" w:cs="Arial"/>
          <w:sz w:val="24"/>
        </w:rPr>
        <w:t>he zoning code currently prohibits several non-profit services within the Public (P) zoning district</w:t>
      </w:r>
      <w:r>
        <w:rPr>
          <w:rFonts w:ascii="Arial" w:hAnsi="Arial" w:cs="Arial"/>
          <w:sz w:val="24"/>
        </w:rPr>
        <w:t>.</w:t>
      </w:r>
    </w:p>
    <w:p w14:paraId="032841BD" w14:textId="3B76B9C8" w:rsidR="001841FA" w:rsidRPr="001841FA" w:rsidRDefault="003717A6" w:rsidP="003717A6">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hAnsi="Arial" w:cs="Arial"/>
          <w:sz w:val="24"/>
        </w:rPr>
        <w:t>T</w:t>
      </w:r>
      <w:r w:rsidRPr="003717A6">
        <w:rPr>
          <w:rFonts w:ascii="Arial" w:hAnsi="Arial" w:cs="Arial"/>
          <w:sz w:val="24"/>
        </w:rPr>
        <w:t xml:space="preserve">he Titusville City Council desires to permit non-profit organizations to conduct appropriate activities and provide services within the Public (P) zoning district as a benefit to the residents of the </w:t>
      </w:r>
      <w:proofErr w:type="gramStart"/>
      <w:r w:rsidRPr="003717A6">
        <w:rPr>
          <w:rFonts w:ascii="Arial" w:hAnsi="Arial" w:cs="Arial"/>
          <w:sz w:val="24"/>
        </w:rPr>
        <w:t>City</w:t>
      </w:r>
      <w:proofErr w:type="gramEnd"/>
      <w:r w:rsidRPr="003717A6">
        <w:rPr>
          <w:rFonts w:ascii="Arial" w:hAnsi="Arial" w:cs="Arial"/>
          <w:sz w:val="24"/>
        </w:rPr>
        <w:t>.</w:t>
      </w:r>
    </w:p>
    <w:p w14:paraId="3A6EAE87" w14:textId="77777777" w:rsidR="001841FA" w:rsidRPr="001841FA" w:rsidRDefault="001841FA" w:rsidP="00D17CDA">
      <w:pPr>
        <w:spacing w:after="0" w:line="240" w:lineRule="auto"/>
        <w:jc w:val="both"/>
        <w:rPr>
          <w:rFonts w:ascii="Arial" w:eastAsia="Times New Roman" w:hAnsi="Arial" w:cs="Arial"/>
          <w:sz w:val="24"/>
          <w:szCs w:val="24"/>
        </w:rPr>
      </w:pPr>
    </w:p>
    <w:p w14:paraId="432A33BB" w14:textId="4DD9B0AC"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46128F">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46128F">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the</w:t>
      </w:r>
      <w:r w:rsidR="00766DF8">
        <w:rPr>
          <w:rFonts w:ascii="Arial" w:eastAsia="Times New Roman" w:hAnsi="Arial" w:cs="Arial"/>
          <w:sz w:val="24"/>
          <w:szCs w:val="24"/>
        </w:rPr>
        <w:t xml:space="preserve"> City of Titusville</w:t>
      </w:r>
      <w:r w:rsidR="00BB266C">
        <w:rPr>
          <w:rFonts w:ascii="Arial" w:eastAsia="Times New Roman" w:hAnsi="Arial" w:cs="Arial"/>
          <w:sz w:val="24"/>
          <w:szCs w:val="24"/>
        </w:rPr>
        <w:t>, if any</w:t>
      </w:r>
      <w:r w:rsidRPr="001841FA">
        <w:rPr>
          <w:rFonts w:ascii="Arial" w:eastAsia="Times New Roman" w:hAnsi="Arial" w:cs="Arial"/>
          <w:sz w:val="24"/>
          <w:szCs w:val="24"/>
        </w:rPr>
        <w:t>:</w:t>
      </w:r>
    </w:p>
    <w:p w14:paraId="770A8971" w14:textId="13FE3E05" w:rsidR="00E87AFC" w:rsidRPr="00E87AFC" w:rsidRDefault="003717A6" w:rsidP="00E87AFC">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Vocational schools and not for profits provide the training and experience necessary to start a business.</w:t>
      </w:r>
    </w:p>
    <w:p w14:paraId="6B9C9895" w14:textId="4F280C0B"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71968429" w14:textId="77777777"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365918CC" w14:textId="77777777" w:rsidR="001841FA" w:rsidRPr="001841FA" w:rsidRDefault="001841FA" w:rsidP="00D17CDA">
      <w:pPr>
        <w:spacing w:after="0" w:line="240" w:lineRule="auto"/>
        <w:jc w:val="both"/>
        <w:rPr>
          <w:rFonts w:ascii="Arial" w:eastAsia="Times New Roman" w:hAnsi="Arial" w:cs="Arial"/>
          <w:sz w:val="24"/>
          <w:szCs w:val="24"/>
        </w:rPr>
      </w:pPr>
    </w:p>
    <w:p w14:paraId="13192659" w14:textId="77777777" w:rsidR="001841FA" w:rsidRP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4" w:name="_Hlk139971024"/>
      <w:r w:rsidR="001841FA" w:rsidRPr="001841FA">
        <w:rPr>
          <w:rFonts w:ascii="Arial" w:eastAsia="Times New Roman" w:hAnsi="Arial" w:cs="Arial"/>
          <w:sz w:val="24"/>
          <w:szCs w:val="24"/>
        </w:rPr>
        <w:t>proposed ordinance</w:t>
      </w:r>
      <w:bookmarkEnd w:id="4"/>
      <w:r w:rsidR="001841FA" w:rsidRPr="001841FA">
        <w:rPr>
          <w:rFonts w:ascii="Arial" w:eastAsia="Times New Roman" w:hAnsi="Arial" w:cs="Arial"/>
          <w:sz w:val="24"/>
          <w:szCs w:val="24"/>
        </w:rPr>
        <w:t>:</w:t>
      </w:r>
    </w:p>
    <w:p w14:paraId="46E0EED0" w14:textId="0454A990" w:rsidR="001841FA" w:rsidRPr="001841FA" w:rsidRDefault="003717A6"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Pr>
          <w:rFonts w:ascii="Arial" w:eastAsia="Times New Roman" w:hAnsi="Arial" w:cs="Arial"/>
          <w:sz w:val="24"/>
          <w:szCs w:val="24"/>
        </w:rPr>
        <w:t>none</w:t>
      </w:r>
    </w:p>
    <w:p w14:paraId="3E366A2B" w14:textId="77777777" w:rsidR="001841FA" w:rsidRP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893CDD6" w14:textId="77777777" w:rsidR="001841FA" w:rsidRPr="001841FA" w:rsidRDefault="001841FA" w:rsidP="001841FA">
      <w:pPr>
        <w:spacing w:after="0" w:line="240" w:lineRule="auto"/>
        <w:rPr>
          <w:rFonts w:ascii="Arial" w:eastAsia="Times New Roman" w:hAnsi="Arial" w:cs="Arial"/>
          <w:sz w:val="24"/>
          <w:szCs w:val="24"/>
        </w:rPr>
      </w:pPr>
    </w:p>
    <w:p w14:paraId="694C58E4" w14:textId="77777777" w:rsidR="00BB266C"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2A53FFEC" w14:textId="77777777" w:rsidR="001841FA" w:rsidRP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38DBAE0" w14:textId="77777777" w:rsidR="001841FA" w:rsidRP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1F4721C8" w14:textId="77777777" w:rsidR="00ED44D5" w:rsidRDefault="00CC4F4B" w:rsidP="00D26756">
      <w:r>
        <w:t xml:space="preserve"> </w:t>
      </w:r>
    </w:p>
    <w:sectPr w:rsidR="00ED44D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3DA4" w14:textId="77777777" w:rsidR="00A23AE3" w:rsidRDefault="00A23AE3" w:rsidP="003B254C">
      <w:pPr>
        <w:spacing w:after="0" w:line="240" w:lineRule="auto"/>
      </w:pPr>
      <w:r>
        <w:separator/>
      </w:r>
    </w:p>
  </w:endnote>
  <w:endnote w:type="continuationSeparator" w:id="0">
    <w:p w14:paraId="0CCE4AFC" w14:textId="77777777" w:rsidR="00A23AE3" w:rsidRDefault="00A23AE3"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35989"/>
      <w:docPartObj>
        <w:docPartGallery w:val="Page Numbers (Bottom of Page)"/>
        <w:docPartUnique/>
      </w:docPartObj>
    </w:sdtPr>
    <w:sdtEndPr>
      <w:rPr>
        <w:noProof/>
      </w:rPr>
    </w:sdtEndPr>
    <w:sdtContent>
      <w:p w14:paraId="09FA949D" w14:textId="77777777" w:rsidR="00CD4DA1" w:rsidRDefault="00CD4DA1">
        <w:pPr>
          <w:pStyle w:val="Footer"/>
        </w:pPr>
        <w:r>
          <w:fldChar w:fldCharType="begin"/>
        </w:r>
        <w:r>
          <w:instrText xml:space="preserve"> PAGE   \* MERGEFORMAT </w:instrText>
        </w:r>
        <w:r>
          <w:fldChar w:fldCharType="separate"/>
        </w:r>
        <w:r>
          <w:rPr>
            <w:noProof/>
          </w:rPr>
          <w:t>2</w:t>
        </w:r>
        <w:r>
          <w:rPr>
            <w:noProof/>
          </w:rPr>
          <w:fldChar w:fldCharType="end"/>
        </w:r>
      </w:p>
    </w:sdtContent>
  </w:sdt>
  <w:p w14:paraId="6D240F24" w14:textId="7387FD90" w:rsidR="00A60D7E" w:rsidRDefault="00DB3D3D">
    <w:pPr>
      <w:pStyle w:val="Footer"/>
    </w:pPr>
    <w:r>
      <w:t xml:space="preserve">Version date </w:t>
    </w:r>
    <w:r w:rsidR="00974685">
      <w:t>5</w:t>
    </w:r>
    <w:r>
      <w:t>-</w:t>
    </w:r>
    <w:r w:rsidR="00974685">
      <w:t>16</w:t>
    </w:r>
    <w:r>
      <w:t>-2024 (Customized with Legal Dept.)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B99F" w14:textId="77777777" w:rsidR="00A23AE3" w:rsidRDefault="00A23AE3" w:rsidP="003B254C">
      <w:pPr>
        <w:spacing w:after="0" w:line="240" w:lineRule="auto"/>
      </w:pPr>
      <w:r>
        <w:separator/>
      </w:r>
    </w:p>
  </w:footnote>
  <w:footnote w:type="continuationSeparator" w:id="0">
    <w:p w14:paraId="68777283" w14:textId="77777777" w:rsidR="00A23AE3" w:rsidRDefault="00A23AE3" w:rsidP="003B254C">
      <w:pPr>
        <w:spacing w:after="0" w:line="240" w:lineRule="auto"/>
      </w:pPr>
      <w:r>
        <w:continuationSeparator/>
      </w:r>
    </w:p>
  </w:footnote>
  <w:footnote w:id="1">
    <w:p w14:paraId="5CDE192C" w14:textId="77777777" w:rsidR="00F07C3E" w:rsidRPr="009E5884" w:rsidRDefault="00F07C3E">
      <w:pPr>
        <w:pStyle w:val="FootnoteText"/>
      </w:pPr>
      <w:r w:rsidRPr="009E5884">
        <w:rPr>
          <w:rStyle w:val="FootnoteReference"/>
        </w:rPr>
        <w:footnoteRef/>
      </w:r>
      <w:r w:rsidRPr="009E5884">
        <w:t xml:space="preserve"> 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5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QxMTIwMzA0NLSyUdpeDU4uLM/DyQAqNaAJa1EpksAAAA"/>
  </w:docVars>
  <w:rsids>
    <w:rsidRoot w:val="00CC4F4B"/>
    <w:rsid w:val="00083D18"/>
    <w:rsid w:val="00104474"/>
    <w:rsid w:val="00115CC0"/>
    <w:rsid w:val="0017723E"/>
    <w:rsid w:val="001812BB"/>
    <w:rsid w:val="001841FA"/>
    <w:rsid w:val="001B00E1"/>
    <w:rsid w:val="001F22CF"/>
    <w:rsid w:val="001F6D58"/>
    <w:rsid w:val="00246E24"/>
    <w:rsid w:val="002566A9"/>
    <w:rsid w:val="002973D1"/>
    <w:rsid w:val="002D5504"/>
    <w:rsid w:val="00317989"/>
    <w:rsid w:val="0034464C"/>
    <w:rsid w:val="00362E0F"/>
    <w:rsid w:val="003717A6"/>
    <w:rsid w:val="003A3148"/>
    <w:rsid w:val="003B254C"/>
    <w:rsid w:val="003C2918"/>
    <w:rsid w:val="004365F7"/>
    <w:rsid w:val="0046128F"/>
    <w:rsid w:val="004A2FA3"/>
    <w:rsid w:val="004A318F"/>
    <w:rsid w:val="00555BD4"/>
    <w:rsid w:val="0058187A"/>
    <w:rsid w:val="00593A02"/>
    <w:rsid w:val="005A06D1"/>
    <w:rsid w:val="005C13A0"/>
    <w:rsid w:val="006343BB"/>
    <w:rsid w:val="006510A4"/>
    <w:rsid w:val="00655A5F"/>
    <w:rsid w:val="006A0452"/>
    <w:rsid w:val="006E2210"/>
    <w:rsid w:val="00766DF8"/>
    <w:rsid w:val="008C4D77"/>
    <w:rsid w:val="008F3D0E"/>
    <w:rsid w:val="009606FF"/>
    <w:rsid w:val="00965A46"/>
    <w:rsid w:val="00974685"/>
    <w:rsid w:val="009D1C78"/>
    <w:rsid w:val="009E5884"/>
    <w:rsid w:val="00A23AE3"/>
    <w:rsid w:val="00A60D7E"/>
    <w:rsid w:val="00AF437F"/>
    <w:rsid w:val="00B42146"/>
    <w:rsid w:val="00B609BC"/>
    <w:rsid w:val="00B94306"/>
    <w:rsid w:val="00BA3AD8"/>
    <w:rsid w:val="00BB266C"/>
    <w:rsid w:val="00C8169B"/>
    <w:rsid w:val="00C91393"/>
    <w:rsid w:val="00CC4F4B"/>
    <w:rsid w:val="00CC77D5"/>
    <w:rsid w:val="00CD4DA1"/>
    <w:rsid w:val="00D17CDA"/>
    <w:rsid w:val="00D26756"/>
    <w:rsid w:val="00D554D2"/>
    <w:rsid w:val="00D579A9"/>
    <w:rsid w:val="00D80E95"/>
    <w:rsid w:val="00DB3D3D"/>
    <w:rsid w:val="00DF7C46"/>
    <w:rsid w:val="00E2517D"/>
    <w:rsid w:val="00E87AFC"/>
    <w:rsid w:val="00E957B0"/>
    <w:rsid w:val="00ED44D5"/>
    <w:rsid w:val="00F07C3E"/>
    <w:rsid w:val="00F318CD"/>
    <w:rsid w:val="00F6741E"/>
    <w:rsid w:val="00F83F19"/>
    <w:rsid w:val="00FA0D9A"/>
    <w:rsid w:val="00FC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2EF553"/>
  <w15:chartTrackingRefBased/>
  <w15:docId w15:val="{B95F8B22-9AB9-444E-AC76-51CBEDE5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A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 w:type="paragraph" w:styleId="Revision">
    <w:name w:val="Revision"/>
    <w:hidden/>
    <w:uiPriority w:val="99"/>
    <w:semiHidden/>
    <w:rsid w:val="00974685"/>
    <w:pPr>
      <w:spacing w:after="0" w:line="240" w:lineRule="auto"/>
    </w:pPr>
  </w:style>
  <w:style w:type="paragraph" w:customStyle="1" w:styleId="Section">
    <w:name w:val="Section"/>
    <w:basedOn w:val="Heading1"/>
    <w:next w:val="Normal"/>
    <w:uiPriority w:val="1"/>
    <w:qFormat/>
    <w:rsid w:val="00655A5F"/>
    <w:pPr>
      <w:spacing w:before="180" w:after="120" w:line="276" w:lineRule="auto"/>
      <w:ind w:left="950" w:hanging="950"/>
      <w:outlineLvl w:val="5"/>
    </w:pPr>
    <w:rPr>
      <w:rFonts w:ascii="Calibri" w:eastAsiaTheme="minorHAnsi" w:hAnsi="Calibri" w:cstheme="minorBidi"/>
      <w:b/>
      <w:color w:val="auto"/>
      <w:sz w:val="24"/>
    </w:rPr>
  </w:style>
  <w:style w:type="character" w:customStyle="1" w:styleId="Heading1Char">
    <w:name w:val="Heading 1 Char"/>
    <w:basedOn w:val="DefaultParagraphFont"/>
    <w:link w:val="Heading1"/>
    <w:uiPriority w:val="9"/>
    <w:rsid w:val="00655A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79de09-6ea6-4301-bf58-c62ca485fd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09E4D2FCC714489CA65839D073B28B" ma:contentTypeVersion="12" ma:contentTypeDescription="Create a new document." ma:contentTypeScope="" ma:versionID="01113b0b0e920ab552c84b0b864afe5a">
  <xsd:schema xmlns:xsd="http://www.w3.org/2001/XMLSchema" xmlns:xs="http://www.w3.org/2001/XMLSchema" xmlns:p="http://schemas.microsoft.com/office/2006/metadata/properties" xmlns:ns3="9979de09-6ea6-4301-bf58-c62ca485fd54" xmlns:ns4="a4ca4f71-e0e2-4fee-a105-045c0bc065a5" targetNamespace="http://schemas.microsoft.com/office/2006/metadata/properties" ma:root="true" ma:fieldsID="54269a5b86938f44d1624927dfcfbb4f" ns3:_="" ns4:_="">
    <xsd:import namespace="9979de09-6ea6-4301-bf58-c62ca485fd54"/>
    <xsd:import namespace="a4ca4f71-e0e2-4fee-a105-045c0bc065a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9de09-6ea6-4301-bf58-c62ca485fd5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a4f71-e0e2-4fee-a105-045c0bc065a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2A250-CF0D-46F0-BEC0-DA5BDE522EB0}">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a4ca4f71-e0e2-4fee-a105-045c0bc065a5"/>
    <ds:schemaRef ds:uri="9979de09-6ea6-4301-bf58-c62ca485fd54"/>
  </ds:schemaRefs>
</ds:datastoreItem>
</file>

<file path=customXml/itemProps2.xml><?xml version="1.0" encoding="utf-8"?>
<ds:datastoreItem xmlns:ds="http://schemas.openxmlformats.org/officeDocument/2006/customXml" ds:itemID="{04ABCCF0-2333-4D77-95CF-F25BC7D39C44}">
  <ds:schemaRefs>
    <ds:schemaRef ds:uri="http://schemas.microsoft.com/sharepoint/v3/contenttype/forms"/>
  </ds:schemaRefs>
</ds:datastoreItem>
</file>

<file path=customXml/itemProps3.xml><?xml version="1.0" encoding="utf-8"?>
<ds:datastoreItem xmlns:ds="http://schemas.openxmlformats.org/officeDocument/2006/customXml" ds:itemID="{FAEF1297-4C3A-4DED-B32D-902CA61C863B}">
  <ds:schemaRefs>
    <ds:schemaRef ds:uri="http://schemas.openxmlformats.org/officeDocument/2006/bibliography"/>
  </ds:schemaRefs>
</ds:datastoreItem>
</file>

<file path=customXml/itemProps4.xml><?xml version="1.0" encoding="utf-8"?>
<ds:datastoreItem xmlns:ds="http://schemas.openxmlformats.org/officeDocument/2006/customXml" ds:itemID="{DCB6C245-0A19-4A0B-8E1B-145EA2E8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9de09-6ea6-4301-bf58-c62ca485fd54"/>
    <ds:schemaRef ds:uri="a4ca4f71-e0e2-4fee-a105-045c0bc06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Donhoff, Jolynn</dc:creator>
  <cp:keywords/>
  <dc:description/>
  <cp:lastModifiedBy>Donhoff, Jolynn</cp:lastModifiedBy>
  <cp:revision>2</cp:revision>
  <cp:lastPrinted>2025-10-13T19:03:00Z</cp:lastPrinted>
  <dcterms:created xsi:type="dcterms:W3CDTF">2025-10-13T19:03:00Z</dcterms:created>
  <dcterms:modified xsi:type="dcterms:W3CDTF">2025-10-13T19:03:00Z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0x0101001E09E4D2FCC714489CA65839D073B28B</vt:lpwstr>
  </property>
</Properties>
</file>